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32" w:rsidRPr="005058E1" w:rsidRDefault="00557B32" w:rsidP="00557B32">
      <w:pPr>
        <w:spacing w:before="120" w:after="20"/>
        <w:jc w:val="center"/>
        <w:rPr>
          <w:rFonts w:ascii="Calibri" w:hAnsi="Calibri" w:cs="Calibri"/>
          <w:b/>
        </w:rPr>
      </w:pPr>
      <w:r w:rsidRPr="005058E1">
        <w:rPr>
          <w:rFonts w:ascii="Calibri" w:hAnsi="Calibri" w:cs="Calibri"/>
          <w:b/>
        </w:rPr>
        <w:t>SOUTH CAROLINA SMALL BUSINESS REGULATORY REVIEW COMMITTEE MEETING</w:t>
      </w:r>
    </w:p>
    <w:p w:rsidR="00557B32" w:rsidRPr="005058E1" w:rsidRDefault="00557B32" w:rsidP="00557B32">
      <w:pPr>
        <w:spacing w:before="120" w:after="20"/>
        <w:jc w:val="center"/>
        <w:rPr>
          <w:rFonts w:ascii="Calibri" w:hAnsi="Calibri" w:cs="Calibri"/>
          <w:b/>
          <w:bCs/>
          <w:smallCaps/>
        </w:rPr>
      </w:pPr>
      <w:r>
        <w:rPr>
          <w:rFonts w:ascii="Calibri" w:hAnsi="Calibri" w:cs="Calibri"/>
          <w:b/>
          <w:bCs/>
        </w:rPr>
        <w:t>Friday</w:t>
      </w:r>
      <w:r w:rsidRPr="005058E1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March 13</w:t>
      </w:r>
      <w:r w:rsidRPr="005058E1">
        <w:rPr>
          <w:rFonts w:ascii="Calibri" w:hAnsi="Calibri" w:cs="Calibri"/>
          <w:b/>
          <w:bCs/>
        </w:rPr>
        <w:t>, 20</w:t>
      </w:r>
      <w:r>
        <w:rPr>
          <w:rFonts w:ascii="Calibri" w:hAnsi="Calibri" w:cs="Calibri"/>
          <w:b/>
          <w:bCs/>
        </w:rPr>
        <w:t>20</w:t>
      </w:r>
      <w:r w:rsidRPr="005058E1">
        <w:rPr>
          <w:rFonts w:ascii="Calibri" w:hAnsi="Calibri" w:cs="Calibri"/>
          <w:b/>
          <w:bCs/>
          <w:smallCaps/>
        </w:rPr>
        <w:t xml:space="preserve"> – </w:t>
      </w:r>
      <w:r>
        <w:rPr>
          <w:rFonts w:ascii="Calibri" w:hAnsi="Calibri" w:cs="Calibri"/>
          <w:b/>
          <w:bCs/>
          <w:smallCaps/>
        </w:rPr>
        <w:t>12:00 PM</w:t>
      </w:r>
    </w:p>
    <w:p w:rsidR="00557B32" w:rsidRDefault="00557B32" w:rsidP="00557B32">
      <w:pPr>
        <w:spacing w:before="120" w:after="20"/>
        <w:jc w:val="center"/>
        <w:rPr>
          <w:rFonts w:ascii="Calibri" w:hAnsi="Calibri" w:cs="Calibri"/>
          <w:b/>
        </w:rPr>
      </w:pPr>
      <w:r w:rsidRPr="005058E1">
        <w:rPr>
          <w:rFonts w:ascii="Calibri" w:hAnsi="Calibri" w:cs="Calibri"/>
          <w:b/>
        </w:rPr>
        <w:t>Conference Call</w:t>
      </w:r>
    </w:p>
    <w:p w:rsidR="00557B32" w:rsidRPr="005058E1" w:rsidRDefault="00557B32" w:rsidP="00557B32">
      <w:pPr>
        <w:spacing w:after="240"/>
        <w:ind w:right="14"/>
        <w:jc w:val="center"/>
        <w:rPr>
          <w:rFonts w:ascii="Calibri" w:hAnsi="Calibri" w:cs="Calibri"/>
          <w:b/>
          <w:bCs/>
          <w:caps/>
          <w:u w:val="single"/>
        </w:rPr>
      </w:pPr>
      <w:r w:rsidRPr="005058E1">
        <w:rPr>
          <w:rFonts w:ascii="Calibri" w:hAnsi="Calibri" w:cs="Calibri"/>
          <w:b/>
          <w:bCs/>
          <w:caps/>
          <w:u w:val="single"/>
        </w:rPr>
        <w:t>Agenda</w:t>
      </w:r>
    </w:p>
    <w:p w:rsidR="00557B32" w:rsidRPr="005058E1" w:rsidRDefault="00557B32" w:rsidP="00557B32">
      <w:pPr>
        <w:spacing w:after="240"/>
        <w:ind w:right="14"/>
        <w:rPr>
          <w:rFonts w:ascii="Calibri" w:hAnsi="Calibri" w:cs="Calibri"/>
        </w:rPr>
      </w:pPr>
      <w:r w:rsidRPr="005058E1">
        <w:rPr>
          <w:rFonts w:ascii="Calibri" w:hAnsi="Calibri" w:cs="Calibri"/>
          <w:b/>
          <w:u w:val="single"/>
        </w:rPr>
        <w:t>CALL TO ORDER AND WELCOME</w:t>
      </w:r>
      <w:r w:rsidRPr="005058E1">
        <w:rPr>
          <w:rFonts w:ascii="Calibri" w:hAnsi="Calibri" w:cs="Calibri"/>
        </w:rPr>
        <w:t xml:space="preserve"> – </w:t>
      </w:r>
    </w:p>
    <w:p w:rsidR="00557B32" w:rsidRPr="005058E1" w:rsidRDefault="00557B32" w:rsidP="00557B32">
      <w:pPr>
        <w:rPr>
          <w:rFonts w:ascii="Calibri" w:hAnsi="Calibri" w:cs="Calibri"/>
          <w:b/>
          <w:u w:val="single"/>
        </w:rPr>
      </w:pPr>
      <w:bookmarkStart w:id="0" w:name="OLE_LINK1"/>
      <w:bookmarkStart w:id="1" w:name="OLE_LINK2"/>
      <w:r w:rsidRPr="005058E1">
        <w:rPr>
          <w:rFonts w:ascii="Calibri" w:hAnsi="Calibri" w:cs="Calibri"/>
          <w:b/>
          <w:u w:val="single"/>
        </w:rPr>
        <w:t xml:space="preserve">REVIEW AND APPROVAL OF: </w:t>
      </w:r>
    </w:p>
    <w:p w:rsidR="00557B32" w:rsidRPr="005058E1" w:rsidRDefault="00557B32" w:rsidP="00557B32">
      <w:pPr>
        <w:rPr>
          <w:rFonts w:ascii="Calibri" w:hAnsi="Calibri" w:cs="Calibri"/>
          <w:b/>
        </w:rPr>
      </w:pPr>
    </w:p>
    <w:p w:rsidR="00557B32" w:rsidRDefault="00557B32" w:rsidP="00557B32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Minutes – December 13, 2019</w:t>
      </w:r>
    </w:p>
    <w:p w:rsidR="00557B32" w:rsidRPr="005058E1" w:rsidRDefault="00557B32" w:rsidP="00557B32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Agenda – </w:t>
      </w:r>
      <w:r>
        <w:rPr>
          <w:rFonts w:ascii="Calibri" w:hAnsi="Calibri" w:cs="Calibri"/>
        </w:rPr>
        <w:t>March 13</w:t>
      </w:r>
      <w:r>
        <w:rPr>
          <w:rFonts w:ascii="Calibri" w:hAnsi="Calibri" w:cs="Calibri"/>
        </w:rPr>
        <w:t>, 2020</w:t>
      </w:r>
    </w:p>
    <w:p w:rsidR="00557B32" w:rsidRPr="005058E1" w:rsidRDefault="00557B32" w:rsidP="00557B32">
      <w:pPr>
        <w:ind w:left="720"/>
        <w:rPr>
          <w:rFonts w:ascii="Calibri" w:hAnsi="Calibri" w:cs="Calibri"/>
        </w:rPr>
      </w:pPr>
    </w:p>
    <w:bookmarkEnd w:id="0"/>
    <w:bookmarkEnd w:id="1"/>
    <w:p w:rsidR="00557B32" w:rsidRDefault="00557B32" w:rsidP="00557B32">
      <w:pPr>
        <w:tabs>
          <w:tab w:val="left" w:pos="1365"/>
        </w:tabs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NEW BUSINESS</w:t>
      </w:r>
    </w:p>
    <w:p w:rsidR="00557B32" w:rsidRDefault="00557B32" w:rsidP="00557B32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4"/>
      </w:tblGrid>
      <w:tr w:rsidR="00557B32" w:rsidTr="00C204DC">
        <w:trPr>
          <w:trHeight w:val="1025"/>
        </w:trPr>
        <w:tc>
          <w:tcPr>
            <w:tcW w:w="10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32" w:rsidRDefault="00557B32" w:rsidP="00C204DC">
            <w:pPr>
              <w:autoSpaceDE w:val="0"/>
              <w:autoSpaceDN w:val="0"/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</w:rPr>
              <w:t>PROPOSED REGULATIONS</w:t>
            </w:r>
          </w:p>
          <w:p w:rsidR="00557B32" w:rsidRPr="00C94293" w:rsidRDefault="00557B32" w:rsidP="00C204DC">
            <w:pPr>
              <w:pStyle w:val="Default"/>
              <w:rPr>
                <w:sz w:val="28"/>
                <w:szCs w:val="28"/>
              </w:rPr>
            </w:pPr>
          </w:p>
          <w:p w:rsidR="00557B32" w:rsidRPr="00C94293" w:rsidRDefault="00557B32" w:rsidP="00C204DC">
            <w:pPr>
              <w:pStyle w:val="Default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Higher Education, Commission</w:t>
            </w:r>
            <w:r w:rsidRPr="00C94293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557B32" w:rsidRDefault="00557B32" w:rsidP="00C204DC">
            <w:pPr>
              <w:pStyle w:val="Default"/>
              <w:rPr>
                <w:sz w:val="22"/>
                <w:szCs w:val="22"/>
              </w:rPr>
            </w:pPr>
            <w:r w:rsidRPr="00C94293">
              <w:rPr>
                <w:sz w:val="22"/>
                <w:szCs w:val="22"/>
              </w:rPr>
              <w:t>Document No. 49</w:t>
            </w:r>
            <w:r>
              <w:rPr>
                <w:sz w:val="22"/>
                <w:szCs w:val="22"/>
              </w:rPr>
              <w:t xml:space="preserve">57 South Carolina Teachers Loan Program   </w:t>
            </w:r>
          </w:p>
          <w:p w:rsidR="00557B32" w:rsidRDefault="00557B32" w:rsidP="00C204DC">
            <w:pPr>
              <w:pStyle w:val="Default"/>
              <w:rPr>
                <w:sz w:val="22"/>
                <w:szCs w:val="22"/>
              </w:rPr>
            </w:pPr>
          </w:p>
          <w:p w:rsidR="00557B32" w:rsidRDefault="00C252C7" w:rsidP="00C204DC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 w:rsidRPr="00C252C7">
              <w:rPr>
                <w:b/>
                <w:sz w:val="22"/>
                <w:szCs w:val="22"/>
                <w:u w:val="single"/>
              </w:rPr>
              <w:t xml:space="preserve">Consumer Affairs, Department of </w:t>
            </w:r>
          </w:p>
          <w:p w:rsidR="00C252C7" w:rsidRDefault="00C252C7" w:rsidP="00C204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No. 4959 Sale or Lease of Renewable Energy Facilities</w:t>
            </w:r>
          </w:p>
          <w:p w:rsidR="00C252C7" w:rsidRDefault="00C252C7" w:rsidP="00C204DC">
            <w:pPr>
              <w:pStyle w:val="Default"/>
              <w:rPr>
                <w:sz w:val="22"/>
                <w:szCs w:val="22"/>
              </w:rPr>
            </w:pPr>
          </w:p>
          <w:p w:rsidR="00C252C7" w:rsidRDefault="00C252C7" w:rsidP="00C204DC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Health 49and Environmental Control, Department of </w:t>
            </w:r>
          </w:p>
          <w:p w:rsidR="00C252C7" w:rsidRDefault="00C252C7" w:rsidP="00C204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No. 4958 Radioactive Materials (Title A) (Exempt)</w:t>
            </w:r>
          </w:p>
          <w:p w:rsidR="00C252C7" w:rsidRDefault="00C252C7" w:rsidP="00C204DC">
            <w:pPr>
              <w:pStyle w:val="Default"/>
              <w:rPr>
                <w:sz w:val="22"/>
                <w:szCs w:val="22"/>
              </w:rPr>
            </w:pPr>
          </w:p>
          <w:p w:rsidR="00C252C7" w:rsidRDefault="00C252C7" w:rsidP="00C204DC">
            <w:pPr>
              <w:pStyle w:val="Defaul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Regulatory Staff, Office of</w:t>
            </w:r>
          </w:p>
          <w:p w:rsidR="00C252C7" w:rsidRPr="00C252C7" w:rsidRDefault="00C252C7" w:rsidP="00C204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 No. 4960 Consumer Protection for the Lease of Renewable Energy Generation Facilities </w:t>
            </w:r>
          </w:p>
          <w:p w:rsidR="00557B32" w:rsidRPr="00C94293" w:rsidRDefault="00557B32" w:rsidP="00C204DC">
            <w:pPr>
              <w:pStyle w:val="Default"/>
              <w:rPr>
                <w:sz w:val="22"/>
                <w:szCs w:val="22"/>
              </w:rPr>
            </w:pPr>
          </w:p>
          <w:p w:rsidR="00557B32" w:rsidRDefault="00557B32" w:rsidP="00C204DC"/>
        </w:tc>
      </w:tr>
    </w:tbl>
    <w:p w:rsidR="00557B32" w:rsidRPr="00120D99" w:rsidRDefault="00557B32" w:rsidP="00557B32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557B32" w:rsidRDefault="00557B32" w:rsidP="00557B32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OLD BUSINESS</w:t>
      </w:r>
    </w:p>
    <w:p w:rsidR="00557B32" w:rsidRDefault="00557B32" w:rsidP="00557B32">
      <w:pPr>
        <w:rPr>
          <w:rFonts w:ascii="Calibri" w:hAnsi="Calibri" w:cs="Calibri"/>
          <w:b/>
          <w:u w:val="single"/>
        </w:rPr>
      </w:pPr>
    </w:p>
    <w:p w:rsidR="00557B32" w:rsidRPr="00120D99" w:rsidRDefault="00557B32" w:rsidP="00557B3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Vote on proposed regulations from the December 13, 2019 meeting.  Discuss carry over regulations – 4912, 4933, 4943 and 4952.</w:t>
      </w:r>
    </w:p>
    <w:p w:rsidR="00557B32" w:rsidRPr="005058E1" w:rsidRDefault="00557B32" w:rsidP="00557B32">
      <w:pPr>
        <w:rPr>
          <w:rFonts w:ascii="Calibri" w:hAnsi="Calibri" w:cs="Calibri"/>
          <w:b/>
        </w:rPr>
      </w:pPr>
    </w:p>
    <w:p w:rsidR="00557B32" w:rsidRPr="0017567B" w:rsidRDefault="00557B32" w:rsidP="00557B32">
      <w:pPr>
        <w:rPr>
          <w:rFonts w:ascii="Calibri" w:hAnsi="Calibri" w:cs="Calibri"/>
          <w:b/>
          <w:u w:val="single"/>
        </w:rPr>
      </w:pPr>
      <w:r w:rsidRPr="0017567B">
        <w:rPr>
          <w:rFonts w:ascii="Calibri" w:hAnsi="Calibri" w:cs="Calibri"/>
          <w:b/>
          <w:u w:val="single"/>
        </w:rPr>
        <w:t>UPCOMING MEETING</w:t>
      </w:r>
    </w:p>
    <w:p w:rsidR="00557B32" w:rsidRPr="005058E1" w:rsidRDefault="00557B32" w:rsidP="00557B32">
      <w:pPr>
        <w:rPr>
          <w:rFonts w:ascii="Calibri" w:hAnsi="Calibri" w:cs="Calibri"/>
          <w:b/>
        </w:rPr>
      </w:pPr>
    </w:p>
    <w:p w:rsidR="00557B32" w:rsidRPr="005058E1" w:rsidRDefault="00557B32" w:rsidP="00557B32">
      <w:pPr>
        <w:numPr>
          <w:ilvl w:val="0"/>
          <w:numId w:val="2"/>
        </w:numPr>
        <w:rPr>
          <w:rFonts w:ascii="Calibri" w:hAnsi="Calibri" w:cs="Calibri"/>
          <w:i/>
        </w:rPr>
      </w:pPr>
      <w:r w:rsidRPr="005058E1">
        <w:rPr>
          <w:rFonts w:ascii="Calibri" w:hAnsi="Calibri" w:cs="Calibri"/>
        </w:rPr>
        <w:t xml:space="preserve">The next SBRRC Meeting </w:t>
      </w:r>
      <w:r>
        <w:rPr>
          <w:rFonts w:ascii="Calibri" w:hAnsi="Calibri" w:cs="Calibri"/>
        </w:rPr>
        <w:t xml:space="preserve">is scheduled for Friday, </w:t>
      </w:r>
      <w:r>
        <w:rPr>
          <w:rFonts w:ascii="Calibri" w:hAnsi="Calibri" w:cs="Calibri"/>
        </w:rPr>
        <w:t>April</w:t>
      </w:r>
      <w:r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, 2020.</w:t>
      </w:r>
      <w:r w:rsidRPr="005058E1">
        <w:rPr>
          <w:rFonts w:ascii="Calibri" w:hAnsi="Calibri" w:cs="Calibri"/>
        </w:rPr>
        <w:t xml:space="preserve">  </w:t>
      </w:r>
    </w:p>
    <w:p w:rsidR="00557B32" w:rsidRDefault="00557B32" w:rsidP="00557B32">
      <w:pPr>
        <w:pStyle w:val="Default"/>
        <w:spacing w:after="80"/>
        <w:rPr>
          <w:rFonts w:ascii="Calibri" w:hAnsi="Calibri" w:cs="Calibri"/>
          <w:b/>
          <w:u w:val="single"/>
        </w:rPr>
      </w:pPr>
    </w:p>
    <w:p w:rsidR="00557B32" w:rsidRDefault="00557B32" w:rsidP="00557B32">
      <w:pPr>
        <w:pStyle w:val="Default"/>
        <w:spacing w:after="80"/>
        <w:rPr>
          <w:rFonts w:ascii="Calibri" w:hAnsi="Calibri" w:cs="Calibri"/>
          <w:b/>
          <w:u w:val="single"/>
        </w:rPr>
      </w:pPr>
      <w:r w:rsidRPr="0017567B">
        <w:rPr>
          <w:rFonts w:ascii="Calibri" w:hAnsi="Calibri" w:cs="Calibri"/>
          <w:b/>
          <w:u w:val="single"/>
        </w:rPr>
        <w:t>ADJOURNMENT</w:t>
      </w:r>
    </w:p>
    <w:p w:rsidR="00557B32" w:rsidRDefault="00557B32" w:rsidP="00557B32">
      <w:pPr>
        <w:pStyle w:val="Default"/>
        <w:spacing w:after="80"/>
        <w:rPr>
          <w:rFonts w:ascii="Calibri" w:hAnsi="Calibri" w:cs="Calibri"/>
          <w:b/>
          <w:u w:val="single"/>
        </w:rPr>
      </w:pPr>
    </w:p>
    <w:p w:rsidR="00557B32" w:rsidRPr="005058E1" w:rsidRDefault="00557B32" w:rsidP="00557B32">
      <w:pPr>
        <w:pStyle w:val="Default"/>
        <w:spacing w:after="8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*</w:t>
      </w:r>
      <w:r w:rsidRPr="005058E1">
        <w:rPr>
          <w:rFonts w:ascii="Calibri" w:hAnsi="Calibri" w:cs="Calibri"/>
          <w:i/>
        </w:rPr>
        <w:t>SC Department of Commerce will be hosting this conference call-in meeting at 1201 Main Street, Suite 1600, Columbia, SC  29201.</w:t>
      </w:r>
    </w:p>
    <w:p w:rsidR="00557B32" w:rsidRDefault="00557B32" w:rsidP="00557B32">
      <w:pPr>
        <w:pStyle w:val="Default"/>
        <w:spacing w:after="80"/>
        <w:rPr>
          <w:rFonts w:ascii="Calibri" w:hAnsi="Calibri" w:cs="Calibri"/>
          <w:i/>
        </w:rPr>
      </w:pPr>
    </w:p>
    <w:p w:rsidR="00557B32" w:rsidRPr="005058E1" w:rsidRDefault="00557B32" w:rsidP="00557B32">
      <w:pPr>
        <w:pStyle w:val="Default"/>
        <w:spacing w:after="80"/>
        <w:rPr>
          <w:rFonts w:ascii="Calibri" w:hAnsi="Calibri" w:cs="Calibri"/>
          <w:i/>
        </w:rPr>
      </w:pPr>
      <w:r w:rsidRPr="005058E1">
        <w:rPr>
          <w:rFonts w:ascii="Calibri" w:hAnsi="Calibri" w:cs="Calibri"/>
          <w:i/>
        </w:rPr>
        <w:t xml:space="preserve">Call-in instructions for the </w:t>
      </w:r>
      <w:r>
        <w:rPr>
          <w:rFonts w:ascii="Calibri" w:hAnsi="Calibri" w:cs="Calibri"/>
          <w:i/>
        </w:rPr>
        <w:t>March 13</w:t>
      </w:r>
      <w:r>
        <w:rPr>
          <w:rFonts w:ascii="Calibri" w:hAnsi="Calibri" w:cs="Calibri"/>
          <w:i/>
        </w:rPr>
        <w:t>, 2020</w:t>
      </w:r>
      <w:r w:rsidRPr="005058E1">
        <w:rPr>
          <w:rFonts w:ascii="Calibri" w:hAnsi="Calibri" w:cs="Calibri"/>
          <w:i/>
        </w:rPr>
        <w:t xml:space="preserve"> meeting are as follows:  </w:t>
      </w:r>
    </w:p>
    <w:p w:rsidR="00557B32" w:rsidRDefault="00557B32" w:rsidP="00557B32">
      <w:pPr>
        <w:rPr>
          <w:rFonts w:ascii="Calibri" w:hAnsi="Calibri" w:cs="Calibri"/>
          <w:b/>
          <w:bCs/>
          <w:i/>
          <w:iCs/>
        </w:rPr>
      </w:pPr>
    </w:p>
    <w:p w:rsidR="000A580D" w:rsidRDefault="000A580D" w:rsidP="00557B32">
      <w:pPr>
        <w:rPr>
          <w:b/>
          <w:bCs/>
          <w:u w:val="single"/>
        </w:rPr>
      </w:pPr>
    </w:p>
    <w:p w:rsidR="000A580D" w:rsidRDefault="000A580D" w:rsidP="00557B32">
      <w:pPr>
        <w:rPr>
          <w:b/>
          <w:bCs/>
          <w:u w:val="single"/>
        </w:rPr>
      </w:pPr>
    </w:p>
    <w:p w:rsidR="000A580D" w:rsidRDefault="000A580D" w:rsidP="00557B32">
      <w:pPr>
        <w:rPr>
          <w:b/>
          <w:bCs/>
          <w:u w:val="single"/>
        </w:rPr>
      </w:pPr>
    </w:p>
    <w:p w:rsidR="000A580D" w:rsidRDefault="000A580D" w:rsidP="00557B32">
      <w:pPr>
        <w:rPr>
          <w:b/>
          <w:bCs/>
          <w:u w:val="single"/>
        </w:rPr>
      </w:pPr>
    </w:p>
    <w:p w:rsidR="00557B32" w:rsidRPr="003B1ACA" w:rsidRDefault="00557B32" w:rsidP="00557B32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2" w:name="_GoBack"/>
      <w:bookmarkEnd w:id="2"/>
      <w:r>
        <w:rPr>
          <w:b/>
          <w:bCs/>
          <w:u w:val="single"/>
        </w:rPr>
        <w:t>CONFERENCE CALL-IN INSTRUCTIONS</w:t>
      </w:r>
    </w:p>
    <w:p w:rsidR="00557B32" w:rsidRDefault="00557B32" w:rsidP="00557B32"/>
    <w:p w:rsidR="00557B32" w:rsidRDefault="00557B32" w:rsidP="00557B32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Dial the </w:t>
      </w:r>
      <w:proofErr w:type="gramStart"/>
      <w:r>
        <w:rPr>
          <w:b/>
          <w:bCs/>
          <w:color w:val="000000"/>
        </w:rPr>
        <w:t>Audio Conferencing</w:t>
      </w:r>
      <w:proofErr w:type="gramEnd"/>
      <w:r>
        <w:rPr>
          <w:b/>
          <w:bCs/>
          <w:color w:val="000000"/>
        </w:rPr>
        <w:t xml:space="preserve"> Number:  800-753-1965</w:t>
      </w:r>
    </w:p>
    <w:p w:rsidR="00557B32" w:rsidRDefault="00557B32" w:rsidP="00557B32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(International </w:t>
      </w:r>
      <w:proofErr w:type="gramStart"/>
      <w:r>
        <w:rPr>
          <w:b/>
          <w:bCs/>
          <w:color w:val="000000"/>
        </w:rPr>
        <w:t>Audio Conferencing</w:t>
      </w:r>
      <w:proofErr w:type="gramEnd"/>
      <w:r>
        <w:rPr>
          <w:b/>
          <w:bCs/>
          <w:color w:val="000000"/>
        </w:rPr>
        <w:t xml:space="preserve"> Number:  001-647-723-3964)</w:t>
      </w:r>
    </w:p>
    <w:p w:rsidR="00557B32" w:rsidRDefault="00557B32" w:rsidP="00557B32">
      <w:p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Enter the 7-digit Access Code 7370446 # when prompted</w:t>
      </w:r>
    </w:p>
    <w:p w:rsidR="00557B32" w:rsidRDefault="00557B32" w:rsidP="00557B32">
      <w:pPr>
        <w:rPr>
          <w:b/>
          <w:bCs/>
        </w:rPr>
      </w:pPr>
    </w:p>
    <w:p w:rsidR="00557B32" w:rsidRPr="005058E1" w:rsidRDefault="00557B32" w:rsidP="00557B32">
      <w:pPr>
        <w:rPr>
          <w:rFonts w:ascii="Calibri" w:hAnsi="Calibri" w:cs="Calibri"/>
          <w:b/>
          <w:bCs/>
          <w:i/>
          <w:iCs/>
        </w:rPr>
      </w:pPr>
      <w:r w:rsidRPr="005058E1">
        <w:rPr>
          <w:rFonts w:ascii="Calibri" w:hAnsi="Calibri" w:cs="Calibri"/>
          <w:b/>
          <w:bCs/>
          <w:i/>
          <w:iCs/>
        </w:rPr>
        <w:t xml:space="preserve">If you have any trouble calling in, please call the </w:t>
      </w:r>
    </w:p>
    <w:p w:rsidR="00557B32" w:rsidRPr="005058E1" w:rsidRDefault="00557B32" w:rsidP="00557B32">
      <w:pPr>
        <w:rPr>
          <w:rFonts w:ascii="Calibri" w:hAnsi="Calibri" w:cs="Calibri"/>
          <w:b/>
          <w:bCs/>
          <w:i/>
          <w:iCs/>
        </w:rPr>
      </w:pPr>
      <w:r w:rsidRPr="005058E1">
        <w:rPr>
          <w:rFonts w:ascii="Calibri" w:hAnsi="Calibri" w:cs="Calibri"/>
          <w:b/>
          <w:bCs/>
          <w:i/>
          <w:iCs/>
        </w:rPr>
        <w:t>SC Department of Commerce at 803-737-0400</w:t>
      </w:r>
    </w:p>
    <w:p w:rsidR="00557B32" w:rsidRPr="005058E1" w:rsidRDefault="00557B32" w:rsidP="00557B32">
      <w:pPr>
        <w:pStyle w:val="Default"/>
        <w:spacing w:after="80"/>
        <w:rPr>
          <w:rFonts w:ascii="Calibri" w:hAnsi="Calibri" w:cs="Calibri"/>
          <w:i/>
        </w:rPr>
      </w:pPr>
    </w:p>
    <w:p w:rsidR="00B677F0" w:rsidRDefault="000A580D"/>
    <w:sectPr w:rsidR="00B677F0" w:rsidSect="001D1709">
      <w:pgSz w:w="12240" w:h="15840" w:code="1"/>
      <w:pgMar w:top="288" w:right="576" w:bottom="576" w:left="1296" w:header="576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7D9D"/>
    <w:multiLevelType w:val="multilevel"/>
    <w:tmpl w:val="7CE4CFFE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55083F"/>
    <w:multiLevelType w:val="hybridMultilevel"/>
    <w:tmpl w:val="1470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85D2D"/>
    <w:multiLevelType w:val="hybridMultilevel"/>
    <w:tmpl w:val="E870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2"/>
    <w:rsid w:val="000A580D"/>
    <w:rsid w:val="001308B0"/>
    <w:rsid w:val="00557B32"/>
    <w:rsid w:val="00C252C7"/>
    <w:rsid w:val="00D1771F"/>
    <w:rsid w:val="00D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5EA1"/>
  <w15:chartTrackingRefBased/>
  <w15:docId w15:val="{AB79C886-DA4F-4D8A-A0FE-111F183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Nikki</dc:creator>
  <cp:keywords/>
  <dc:description/>
  <cp:lastModifiedBy>Brown, Nikki</cp:lastModifiedBy>
  <cp:revision>1</cp:revision>
  <dcterms:created xsi:type="dcterms:W3CDTF">2020-03-04T14:08:00Z</dcterms:created>
  <dcterms:modified xsi:type="dcterms:W3CDTF">2020-03-04T18:33:00Z</dcterms:modified>
</cp:coreProperties>
</file>